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D45F" w14:textId="77777777" w:rsidR="00CA441A" w:rsidRDefault="00CA441A" w:rsidP="00CA441A">
      <w:pPr>
        <w:pStyle w:val="a3"/>
        <w:numPr>
          <w:ilvl w:val="0"/>
          <w:numId w:val="1"/>
        </w:numPr>
      </w:pPr>
      <w:r>
        <w:t>Понятие Данные и понятие Информационная модель</w:t>
      </w:r>
    </w:p>
    <w:p w14:paraId="67222716" w14:textId="77777777" w:rsidR="00CA441A" w:rsidRDefault="00CA441A" w:rsidP="00CA441A">
      <w:pPr>
        <w:pStyle w:val="a3"/>
        <w:numPr>
          <w:ilvl w:val="0"/>
          <w:numId w:val="1"/>
        </w:numPr>
      </w:pPr>
      <w:r>
        <w:t xml:space="preserve">Реляционная модель данных (РМД) согласно </w:t>
      </w:r>
      <w:proofErr w:type="spellStart"/>
      <w:r>
        <w:t>Дейту</w:t>
      </w:r>
      <w:proofErr w:type="spellEnd"/>
      <w:r>
        <w:t>.  Три составляющих определения.</w:t>
      </w:r>
    </w:p>
    <w:p w14:paraId="24426A62" w14:textId="77777777" w:rsidR="00CA441A" w:rsidRDefault="00CA441A" w:rsidP="00CA441A">
      <w:pPr>
        <w:pStyle w:val="a3"/>
        <w:numPr>
          <w:ilvl w:val="0"/>
          <w:numId w:val="1"/>
        </w:numPr>
      </w:pPr>
      <w:r>
        <w:t>Обобщенная модель проектирования. От анализа предметной области до создания базы данных.</w:t>
      </w:r>
    </w:p>
    <w:p w14:paraId="22F800F4" w14:textId="77777777" w:rsidR="00CA441A" w:rsidRDefault="00CA441A" w:rsidP="00CA441A">
      <w:pPr>
        <w:pStyle w:val="a3"/>
        <w:numPr>
          <w:ilvl w:val="0"/>
          <w:numId w:val="1"/>
        </w:numPr>
      </w:pPr>
      <w:r>
        <w:t>Концептуальное проектирование. Предметная область. Цели и задачи проектирования</w:t>
      </w:r>
    </w:p>
    <w:p w14:paraId="1F4951D5" w14:textId="77777777" w:rsidR="00CA441A" w:rsidRDefault="00CA441A" w:rsidP="00CA441A">
      <w:pPr>
        <w:pStyle w:val="a3"/>
        <w:numPr>
          <w:ilvl w:val="0"/>
          <w:numId w:val="1"/>
        </w:numPr>
      </w:pPr>
      <w:r>
        <w:t>Концептуальное проектирование. Сущности и связи. Построение ER - диаграмм</w:t>
      </w:r>
    </w:p>
    <w:p w14:paraId="5AD50CE7" w14:textId="77777777" w:rsidR="00CA441A" w:rsidRDefault="00CA441A" w:rsidP="00CA441A">
      <w:pPr>
        <w:pStyle w:val="a3"/>
        <w:numPr>
          <w:ilvl w:val="0"/>
          <w:numId w:val="1"/>
        </w:numPr>
      </w:pPr>
      <w:r>
        <w:t>Логическое проектирование. Нормализация. 1НФ, 2НФ, 3НФ</w:t>
      </w:r>
    </w:p>
    <w:p w14:paraId="3A5CE06C" w14:textId="77777777" w:rsidR="00CA441A" w:rsidRDefault="00CA441A" w:rsidP="00CA441A">
      <w:pPr>
        <w:pStyle w:val="a3"/>
        <w:numPr>
          <w:ilvl w:val="0"/>
          <w:numId w:val="1"/>
        </w:numPr>
      </w:pPr>
      <w:r>
        <w:t>Физическая модель данных. Индексирование</w:t>
      </w:r>
    </w:p>
    <w:p w14:paraId="181A554C" w14:textId="77777777" w:rsidR="00CA441A" w:rsidRDefault="00CA441A" w:rsidP="00CA441A">
      <w:pPr>
        <w:pStyle w:val="a3"/>
        <w:numPr>
          <w:ilvl w:val="0"/>
          <w:numId w:val="1"/>
        </w:numPr>
      </w:pPr>
      <w:r>
        <w:t>РМД Целостность данных. Понятие первичного и вторичного ключей</w:t>
      </w:r>
    </w:p>
    <w:p w14:paraId="4546F1B7" w14:textId="77777777" w:rsidR="00CA441A" w:rsidRDefault="00CA441A" w:rsidP="00CA441A">
      <w:pPr>
        <w:pStyle w:val="a3"/>
        <w:numPr>
          <w:ilvl w:val="0"/>
          <w:numId w:val="1"/>
        </w:numPr>
      </w:pPr>
      <w:r>
        <w:t>РМД Операторы реляционной алгебры.  Объединение</w:t>
      </w:r>
    </w:p>
    <w:p w14:paraId="4DB3E0A8" w14:textId="77777777" w:rsidR="00CA441A" w:rsidRDefault="00CA441A" w:rsidP="00CA441A">
      <w:pPr>
        <w:pStyle w:val="a3"/>
        <w:numPr>
          <w:ilvl w:val="0"/>
          <w:numId w:val="1"/>
        </w:numPr>
      </w:pPr>
      <w:r>
        <w:t>РМД Операторы реляционной алгебры.  Пересечение</w:t>
      </w:r>
    </w:p>
    <w:p w14:paraId="08BE6B72" w14:textId="77777777" w:rsidR="00CA441A" w:rsidRDefault="00CA441A" w:rsidP="00CA441A">
      <w:pPr>
        <w:pStyle w:val="a3"/>
        <w:numPr>
          <w:ilvl w:val="0"/>
          <w:numId w:val="1"/>
        </w:numPr>
      </w:pPr>
      <w:r>
        <w:t>РМД Операторы реляционной алгебры.  Разность</w:t>
      </w:r>
    </w:p>
    <w:p w14:paraId="0C2CA2CC" w14:textId="77777777" w:rsidR="00CA441A" w:rsidRDefault="00CA441A" w:rsidP="00CA441A">
      <w:pPr>
        <w:pStyle w:val="a3"/>
        <w:numPr>
          <w:ilvl w:val="0"/>
          <w:numId w:val="1"/>
        </w:numPr>
      </w:pPr>
      <w:r>
        <w:t>РМД Операторы реляционной алгебры.  Горизонтальный выбор</w:t>
      </w:r>
    </w:p>
    <w:p w14:paraId="276E304C" w14:textId="77777777" w:rsidR="00CA441A" w:rsidRDefault="00CA441A" w:rsidP="00CA441A">
      <w:pPr>
        <w:pStyle w:val="a3"/>
        <w:numPr>
          <w:ilvl w:val="0"/>
          <w:numId w:val="1"/>
        </w:numPr>
      </w:pPr>
      <w:r>
        <w:t>SQL Определение языка, назначение. Основные подмножества SQL</w:t>
      </w:r>
    </w:p>
    <w:p w14:paraId="493F9253" w14:textId="77777777" w:rsidR="00CA441A" w:rsidRDefault="00CA441A" w:rsidP="00CA441A">
      <w:pPr>
        <w:pStyle w:val="a3"/>
        <w:numPr>
          <w:ilvl w:val="0"/>
          <w:numId w:val="1"/>
        </w:numPr>
      </w:pPr>
      <w:r>
        <w:t>Определение данных DDL. Создание таблиц. Удаление таблиц</w:t>
      </w:r>
    </w:p>
    <w:p w14:paraId="26DD5544" w14:textId="77777777" w:rsidR="00CA441A" w:rsidRDefault="00CA441A" w:rsidP="00CA441A">
      <w:pPr>
        <w:pStyle w:val="a3"/>
        <w:numPr>
          <w:ilvl w:val="0"/>
          <w:numId w:val="1"/>
        </w:numPr>
      </w:pPr>
      <w:r>
        <w:t>Определение данных DDL. Модификация таблиц</w:t>
      </w:r>
    </w:p>
    <w:p w14:paraId="141CE6C0" w14:textId="77777777" w:rsidR="00CA441A" w:rsidRDefault="00CA441A" w:rsidP="00CA441A">
      <w:pPr>
        <w:pStyle w:val="a3"/>
        <w:numPr>
          <w:ilvl w:val="0"/>
          <w:numId w:val="1"/>
        </w:numPr>
      </w:pPr>
      <w:r>
        <w:t>Манипулирование данными DML. Ввод, редактирование, удаление данных</w:t>
      </w:r>
    </w:p>
    <w:p w14:paraId="33CD0D72" w14:textId="77777777" w:rsidR="00CA441A" w:rsidRDefault="00CA441A" w:rsidP="00CA441A">
      <w:pPr>
        <w:pStyle w:val="a3"/>
        <w:numPr>
          <w:ilvl w:val="0"/>
          <w:numId w:val="1"/>
        </w:numPr>
      </w:pPr>
      <w:r>
        <w:t>Выборка данных DQL. Команда SELECT</w:t>
      </w:r>
    </w:p>
    <w:p w14:paraId="5C89A302" w14:textId="77777777" w:rsidR="00CA441A" w:rsidRDefault="00CA441A" w:rsidP="00CA441A">
      <w:pPr>
        <w:pStyle w:val="a3"/>
        <w:numPr>
          <w:ilvl w:val="0"/>
          <w:numId w:val="1"/>
        </w:numPr>
      </w:pPr>
      <w:r>
        <w:t>Многотабличная выборка данных. Неявное объединение таблиц</w:t>
      </w:r>
    </w:p>
    <w:p w14:paraId="273F6057" w14:textId="77777777" w:rsidR="00CA441A" w:rsidRDefault="00CA441A" w:rsidP="00CA441A">
      <w:pPr>
        <w:pStyle w:val="a3"/>
        <w:numPr>
          <w:ilvl w:val="0"/>
          <w:numId w:val="1"/>
        </w:numPr>
      </w:pPr>
      <w:r>
        <w:t>Многотабличная выборка данных. Явное объединение таблиц</w:t>
      </w:r>
    </w:p>
    <w:p w14:paraId="455FB090" w14:textId="77777777" w:rsidR="00CA441A" w:rsidRDefault="00CA441A" w:rsidP="00CA441A">
      <w:pPr>
        <w:pStyle w:val="a3"/>
        <w:numPr>
          <w:ilvl w:val="0"/>
          <w:numId w:val="1"/>
        </w:numPr>
      </w:pPr>
      <w:r>
        <w:t>Многотабличная выборка данных. Вид объединения LEFT JOIN</w:t>
      </w:r>
    </w:p>
    <w:p w14:paraId="03055EAE" w14:textId="77777777" w:rsidR="00CA441A" w:rsidRDefault="00CA441A" w:rsidP="00CA441A">
      <w:pPr>
        <w:pStyle w:val="a3"/>
        <w:numPr>
          <w:ilvl w:val="0"/>
          <w:numId w:val="1"/>
        </w:numPr>
      </w:pPr>
      <w:r>
        <w:t>Многотабличная выборка данных. Вид объединения INNER JOIN</w:t>
      </w:r>
    </w:p>
    <w:p w14:paraId="000DEEF0" w14:textId="77777777" w:rsidR="00CA441A" w:rsidRDefault="00CA441A" w:rsidP="00CA441A">
      <w:pPr>
        <w:pStyle w:val="a3"/>
        <w:numPr>
          <w:ilvl w:val="0"/>
          <w:numId w:val="1"/>
        </w:numPr>
      </w:pPr>
      <w:r>
        <w:t>Многотабличная выборка данных. Вид объединения RIGHT JOIN</w:t>
      </w:r>
    </w:p>
    <w:p w14:paraId="319429BC" w14:textId="77777777" w:rsidR="00CA441A" w:rsidRDefault="00CA441A" w:rsidP="00CA441A">
      <w:pPr>
        <w:pStyle w:val="a3"/>
        <w:numPr>
          <w:ilvl w:val="0"/>
          <w:numId w:val="1"/>
        </w:numPr>
      </w:pPr>
      <w:r>
        <w:t>Многотабличная выборка данных. Использование запросов с подзапросами</w:t>
      </w:r>
    </w:p>
    <w:p w14:paraId="1C11D2C8" w14:textId="77777777" w:rsidR="00CA441A" w:rsidRDefault="00CA441A" w:rsidP="00CA441A">
      <w:pPr>
        <w:pStyle w:val="a3"/>
        <w:numPr>
          <w:ilvl w:val="0"/>
          <w:numId w:val="1"/>
        </w:numPr>
      </w:pPr>
      <w:r>
        <w:t>Группировка данных. Выборка с использованием агрегатных функций</w:t>
      </w:r>
    </w:p>
    <w:p w14:paraId="72D00215" w14:textId="77777777" w:rsidR="00CA441A" w:rsidRDefault="00CA441A" w:rsidP="00CA441A">
      <w:pPr>
        <w:pStyle w:val="a3"/>
        <w:numPr>
          <w:ilvl w:val="0"/>
          <w:numId w:val="1"/>
        </w:numPr>
      </w:pPr>
      <w:r>
        <w:t>MS Access. Основы объектно-ориентированного программирования (ООП). Формы в Access. Назначение, создание, настройка</w:t>
      </w:r>
    </w:p>
    <w:p w14:paraId="30ECC366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(ООП). Подчиненные Формы в Access. Назначение, создание, настройка.</w:t>
      </w:r>
    </w:p>
    <w:p w14:paraId="0610E12C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Основные объекты MS Access для создания интерфейса. Компонент Кнопка</w:t>
      </w:r>
    </w:p>
    <w:p w14:paraId="509B028A" w14:textId="77777777" w:rsidR="00CA441A" w:rsidRDefault="00CA441A" w:rsidP="00CA441A">
      <w:pPr>
        <w:pStyle w:val="a3"/>
        <w:numPr>
          <w:ilvl w:val="0"/>
          <w:numId w:val="1"/>
        </w:numPr>
      </w:pPr>
      <w:r>
        <w:t xml:space="preserve">Основы объектно-ориентированного программирования (ООП) Основные объекты </w:t>
      </w:r>
    </w:p>
    <w:p w14:paraId="65BD52C1" w14:textId="77777777" w:rsidR="00CA441A" w:rsidRDefault="00CA441A" w:rsidP="00CA441A">
      <w:pPr>
        <w:pStyle w:val="a3"/>
        <w:numPr>
          <w:ilvl w:val="0"/>
          <w:numId w:val="1"/>
        </w:numPr>
      </w:pPr>
      <w:r>
        <w:t>MS Access для работы с базой данных. Запросы. Запросы на добавление, на удаление</w:t>
      </w:r>
    </w:p>
    <w:p w14:paraId="2B1CA229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MS Access. Конструктор запросов. Запросы с выводом наборов значений</w:t>
      </w:r>
    </w:p>
    <w:p w14:paraId="0485D5E4" w14:textId="77777777" w:rsidR="00CA441A" w:rsidRDefault="00CA441A" w:rsidP="00CA441A">
      <w:pPr>
        <w:pStyle w:val="a3"/>
        <w:numPr>
          <w:ilvl w:val="0"/>
          <w:numId w:val="1"/>
        </w:numPr>
      </w:pPr>
      <w:r>
        <w:t xml:space="preserve">Основы объектно-ориентированного программирования (ООП) Основные объекты </w:t>
      </w:r>
    </w:p>
    <w:p w14:paraId="1D6B3AE3" w14:textId="77777777" w:rsidR="00CA441A" w:rsidRDefault="00CA441A" w:rsidP="00CA441A">
      <w:pPr>
        <w:pStyle w:val="a3"/>
        <w:numPr>
          <w:ilvl w:val="0"/>
          <w:numId w:val="1"/>
        </w:numPr>
      </w:pPr>
      <w:r>
        <w:t>MS Access для работы с базой данных. Запросы на обновление, Вычисляемые поля</w:t>
      </w:r>
    </w:p>
    <w:p w14:paraId="35BECCA4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Основные объекты MS Access для создания интерфейса. Формы. Режим макета, режим конструктора. Режим Форма</w:t>
      </w:r>
    </w:p>
    <w:p w14:paraId="73BD6F90" w14:textId="77777777" w:rsidR="00CA441A" w:rsidRDefault="00CA441A" w:rsidP="00CA441A">
      <w:pPr>
        <w:pStyle w:val="a3"/>
        <w:numPr>
          <w:ilvl w:val="0"/>
          <w:numId w:val="1"/>
        </w:numPr>
      </w:pPr>
      <w:r>
        <w:t xml:space="preserve">Основы объектно-ориентированного программирования (ООП) MS Access. </w:t>
      </w:r>
    </w:p>
    <w:p w14:paraId="456DEC29" w14:textId="77777777" w:rsidR="00CA441A" w:rsidRDefault="00CA441A" w:rsidP="00CA441A">
      <w:pPr>
        <w:pStyle w:val="a3"/>
        <w:numPr>
          <w:ilvl w:val="0"/>
          <w:numId w:val="1"/>
        </w:numPr>
      </w:pPr>
      <w:r>
        <w:t>Создание отчетов. Мастер создания отчетов</w:t>
      </w:r>
    </w:p>
    <w:p w14:paraId="2509BCAF" w14:textId="77777777" w:rsidR="00CA441A" w:rsidRDefault="00CA441A" w:rsidP="00CA441A">
      <w:pPr>
        <w:pStyle w:val="a3"/>
        <w:numPr>
          <w:ilvl w:val="0"/>
          <w:numId w:val="1"/>
        </w:numPr>
      </w:pPr>
      <w:r>
        <w:t>UML. Диаграмма прецедентов</w:t>
      </w:r>
    </w:p>
    <w:p w14:paraId="01984C9C" w14:textId="77777777" w:rsidR="00CA441A" w:rsidRDefault="00CA441A" w:rsidP="00CA441A">
      <w:pPr>
        <w:pStyle w:val="a3"/>
        <w:numPr>
          <w:ilvl w:val="0"/>
          <w:numId w:val="1"/>
        </w:numPr>
      </w:pPr>
      <w:r>
        <w:t>UML. Диаграмма последовательностей</w:t>
      </w:r>
    </w:p>
    <w:p w14:paraId="4ABFB7A4" w14:textId="77777777" w:rsidR="00CA441A" w:rsidRDefault="00CA441A" w:rsidP="00CA441A">
      <w:pPr>
        <w:pStyle w:val="a3"/>
        <w:numPr>
          <w:ilvl w:val="0"/>
          <w:numId w:val="1"/>
        </w:numPr>
      </w:pPr>
      <w:proofErr w:type="spellStart"/>
      <w:r>
        <w:t>Нереляционные</w:t>
      </w:r>
      <w:proofErr w:type="spellEnd"/>
      <w:r>
        <w:t xml:space="preserve"> базы данных</w:t>
      </w:r>
    </w:p>
    <w:p w14:paraId="37F4E68C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(ООП). Создание базы данных в MS Access</w:t>
      </w:r>
    </w:p>
    <w:p w14:paraId="493D513D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Основные объекты MS Access для работы с базой данных.  Запросы. Назначение и способы создания</w:t>
      </w:r>
    </w:p>
    <w:p w14:paraId="50627CD5" w14:textId="77777777" w:rsidR="00CA441A" w:rsidRDefault="00CA441A" w:rsidP="00CA441A">
      <w:pPr>
        <w:pStyle w:val="a3"/>
        <w:numPr>
          <w:ilvl w:val="0"/>
          <w:numId w:val="1"/>
        </w:numPr>
      </w:pPr>
      <w:r>
        <w:lastRenderedPageBreak/>
        <w:t>Основы объектно-ориентированного программирования (ООП) Основные объекты MS Access для создания интерфейса. Поле со списком</w:t>
      </w:r>
    </w:p>
    <w:p w14:paraId="6D5BD1E4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Основные объекты MS Access для создания интерфейса. Формы. Способы и инструменты создания и настройки</w:t>
      </w:r>
    </w:p>
    <w:p w14:paraId="769001D9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MS Access Определение в базе данных связей между таблицами. Схема базы данных</w:t>
      </w:r>
    </w:p>
    <w:p w14:paraId="0DA3E2F0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MS Access. Создание отчетов</w:t>
      </w:r>
    </w:p>
    <w:p w14:paraId="6345C376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Основные объекты MS Access для создания интерфейса. Создание подчиненных форм</w:t>
      </w:r>
    </w:p>
    <w:p w14:paraId="06688181" w14:textId="77777777" w:rsidR="00CA441A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MS Access. Работа с таблицами, типы данных, свойства полей, ключевые поля</w:t>
      </w:r>
    </w:p>
    <w:p w14:paraId="291BF9B1" w14:textId="723CDA19" w:rsidR="0086397F" w:rsidRDefault="00CA441A" w:rsidP="00CA441A">
      <w:pPr>
        <w:pStyle w:val="a3"/>
        <w:numPr>
          <w:ilvl w:val="0"/>
          <w:numId w:val="1"/>
        </w:numPr>
      </w:pPr>
      <w:r>
        <w:t>Основы объектно-ориентированного программирования (ООП) MS Access. Создание базы данных</w:t>
      </w:r>
    </w:p>
    <w:sectPr w:rsidR="0086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56A8"/>
    <w:multiLevelType w:val="hybridMultilevel"/>
    <w:tmpl w:val="634CD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3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1A"/>
    <w:rsid w:val="007676D8"/>
    <w:rsid w:val="0086397F"/>
    <w:rsid w:val="00C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21A0"/>
  <w15:chartTrackingRefBased/>
  <w15:docId w15:val="{16B76AD2-7CFF-4965-801B-8E08ED04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MrFLash</dc:creator>
  <cp:keywords/>
  <dc:description/>
  <cp:lastModifiedBy>MrFLash</cp:lastModifiedBy>
  <cp:revision>1</cp:revision>
  <dcterms:created xsi:type="dcterms:W3CDTF">2023-12-13T08:02:00Z</dcterms:created>
  <dcterms:modified xsi:type="dcterms:W3CDTF">2023-12-13T08:03:00Z</dcterms:modified>
</cp:coreProperties>
</file>